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6E3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eastAsia="zh-CN"/>
        </w:rPr>
        <w:t>安徽世苍置业有限公司10kV外线电源接入工程</w:t>
      </w:r>
    </w:p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宁国市争光新能源有限公司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安徽世苍置业有限公司10kV外线电源接入工程电缆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工程名称：安徽世苍置业有限公司10kV外线电源接入工程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YJV22-8.7/15kV-3*300mm2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1153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电缆全铜芯，长度为预估数量，实际需求按现场实际测量长度为准。</w:t>
            </w: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eastAsia="zh-CN"/>
        </w:rPr>
        <w:t>宁国市争光新能源有限公司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  <w:bookmarkStart w:id="0" w:name="_GoBack"/>
      <w:bookmarkEnd w:id="0"/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2F6BB8"/>
    <w:rsid w:val="1A3D439B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8B5472C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9C335B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256318C"/>
    <w:rsid w:val="329A7AD3"/>
    <w:rsid w:val="344F3C87"/>
    <w:rsid w:val="348953EB"/>
    <w:rsid w:val="34F11CC9"/>
    <w:rsid w:val="34F5074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164C2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7B3883"/>
    <w:rsid w:val="43AA0EDA"/>
    <w:rsid w:val="43E37EDA"/>
    <w:rsid w:val="44056110"/>
    <w:rsid w:val="4421792F"/>
    <w:rsid w:val="44C47D79"/>
    <w:rsid w:val="451A208F"/>
    <w:rsid w:val="45954AD7"/>
    <w:rsid w:val="45EA571E"/>
    <w:rsid w:val="468C3FB9"/>
    <w:rsid w:val="4690117F"/>
    <w:rsid w:val="46C4144B"/>
    <w:rsid w:val="46CB3641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8D239C6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A70F92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4237C2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837FCA"/>
    <w:rsid w:val="60A415A2"/>
    <w:rsid w:val="60E66B25"/>
    <w:rsid w:val="61E0223F"/>
    <w:rsid w:val="621F2A50"/>
    <w:rsid w:val="628C7CD0"/>
    <w:rsid w:val="630737FB"/>
    <w:rsid w:val="634150A6"/>
    <w:rsid w:val="635F2742"/>
    <w:rsid w:val="636C578D"/>
    <w:rsid w:val="63B514A9"/>
    <w:rsid w:val="641937E6"/>
    <w:rsid w:val="64E02555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2F258E"/>
    <w:rsid w:val="6940715E"/>
    <w:rsid w:val="69766A93"/>
    <w:rsid w:val="6A136F29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2022F1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98785D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1031</Characters>
  <Lines>0</Lines>
  <Paragraphs>0</Paragraphs>
  <TotalTime>1</TotalTime>
  <ScaleCrop>false</ScaleCrop>
  <LinksUpToDate>false</LinksUpToDate>
  <CharactersWithSpaces>1094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2025-04-15T06:15:53Z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02DE44A911094D80BD7E4F6EA1375869_13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